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78" w:rsidRPr="004F0F9C" w:rsidRDefault="004E2478" w:rsidP="004E24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F9C">
        <w:rPr>
          <w:rFonts w:ascii="Times New Roman" w:hAnsi="Times New Roman" w:cs="Times New Roman"/>
          <w:b/>
          <w:i/>
          <w:sz w:val="24"/>
          <w:szCs w:val="24"/>
        </w:rPr>
        <w:t>Academia</w:t>
      </w:r>
      <w:proofErr w:type="spellEnd"/>
      <w:r w:rsidRPr="004F0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0F9C">
        <w:rPr>
          <w:rFonts w:ascii="Times New Roman" w:hAnsi="Times New Roman" w:cs="Times New Roman"/>
          <w:b/>
          <w:i/>
          <w:sz w:val="24"/>
          <w:szCs w:val="24"/>
        </w:rPr>
        <w:t>Grammaticorum</w:t>
      </w:r>
      <w:proofErr w:type="spellEnd"/>
      <w:r w:rsidRPr="004F0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0F9C">
        <w:rPr>
          <w:rFonts w:ascii="Times New Roman" w:hAnsi="Times New Roman" w:cs="Times New Roman"/>
          <w:b/>
          <w:i/>
          <w:sz w:val="24"/>
          <w:szCs w:val="24"/>
        </w:rPr>
        <w:t>Salensis</w:t>
      </w:r>
      <w:proofErr w:type="spellEnd"/>
      <w:r w:rsidRPr="004F0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0F9C">
        <w:rPr>
          <w:rFonts w:ascii="Times New Roman" w:hAnsi="Times New Roman" w:cs="Times New Roman"/>
          <w:b/>
          <w:i/>
          <w:sz w:val="24"/>
          <w:szCs w:val="24"/>
        </w:rPr>
        <w:t>Duo</w:t>
      </w:r>
      <w:r w:rsidRPr="004F0F9C">
        <w:rPr>
          <w:rFonts w:ascii="Times New Roman" w:hAnsi="Times New Roman" w:cs="Times New Roman"/>
          <w:b/>
          <w:i/>
          <w:sz w:val="24"/>
          <w:szCs w:val="24"/>
        </w:rPr>
        <w:t>decima</w:t>
      </w:r>
      <w:proofErr w:type="spellEnd"/>
      <w:r w:rsidRPr="004F0F9C">
        <w:rPr>
          <w:rFonts w:ascii="Times New Roman" w:hAnsi="Times New Roman" w:cs="Times New Roman"/>
          <w:b/>
          <w:sz w:val="24"/>
          <w:szCs w:val="24"/>
        </w:rPr>
        <w:t xml:space="preserve"> dalyviai</w:t>
      </w:r>
    </w:p>
    <w:tbl>
      <w:tblPr>
        <w:tblW w:w="8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194"/>
        <w:gridCol w:w="5089"/>
      </w:tblGrid>
      <w:tr w:rsidR="004F0F9C" w:rsidRPr="004F0F9C" w:rsidTr="004F0F9C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4E2478" w:rsidRPr="004F0F9C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Pavardė</w:t>
            </w:r>
          </w:p>
        </w:tc>
        <w:tc>
          <w:tcPr>
            <w:tcW w:w="1134" w:type="dxa"/>
            <w:noWrap/>
            <w:vAlign w:val="bottom"/>
            <w:hideMark/>
          </w:tcPr>
          <w:p w:rsidR="004E2478" w:rsidRPr="004F0F9C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Vardas</w:t>
            </w:r>
          </w:p>
        </w:tc>
        <w:tc>
          <w:tcPr>
            <w:tcW w:w="5089" w:type="dxa"/>
            <w:noWrap/>
            <w:vAlign w:val="bottom"/>
            <w:hideMark/>
          </w:tcPr>
          <w:p w:rsidR="004E2478" w:rsidRPr="004F0F9C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Institucija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F0F9C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Andronov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F0F9C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Aleksej</w:t>
            </w:r>
            <w:bookmarkStart w:id="0" w:name="_GoBack"/>
            <w:bookmarkEnd w:id="0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Arkadiev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Peter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Rusijos</w:t>
            </w: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 xml:space="preserve"> mokslų akademijos </w:t>
            </w:r>
            <w:r w:rsidR="004E2478" w:rsidRPr="004E2478">
              <w:rPr>
                <w:rFonts w:ascii="Times New Roman" w:eastAsia="Times New Roman" w:hAnsi="Times New Roman" w:cs="Times New Roman"/>
                <w:lang w:eastAsia="lt-LT"/>
              </w:rPr>
              <w:t>Slavistikos institutas, 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Becker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Laura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Leipcigo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Berūkštienė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Donata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VDU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Bružaitė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Justina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Bukelskytė-Čepelė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Kristina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Stokholmo universitetas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9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Dahl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9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Östen</w:t>
            </w:r>
            <w:proofErr w:type="spellEnd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9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Stokholmo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Daugavet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Anna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Dautartas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Gintaras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Dubasava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Anzhalika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Užsienio kalbų</w:t>
            </w: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mokykla, Minskas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Filatova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Daria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Gaigalaitė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Sandra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Gavrilova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Sofija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Giparaitė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Judita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Lietuvos edukologijos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Gordienko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Germina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BB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Grzybowska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BB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Marta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BB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Varšuvos universitetas, VU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3D7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Holvoet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3D7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Axel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3D7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Varšuvos universitetas, VU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E4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Yonauskaitse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E4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Krystsina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E4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Minskas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Junčytė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Giedrė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Kalinauskaitė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Danguolė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VDU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Karjus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Andres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Tartu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Kavaliūnaitė-Holvoet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Gina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Kazakėnaitė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Ernesta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Kessler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Eliana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Jeruzalės hebrajų universitetas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A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Kibort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A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An</w:t>
            </w: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n</w:t>
            </w: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A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Kembridžo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Kozhanov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Kiril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Rusijos mokslų akademijos Slavistikos institutas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Krüger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Maria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Lagoda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Marcel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Varšuvos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Loktionova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Julia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Malmi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Anton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Tartu universitetas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Miller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Efrat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Jeruzalės hebrajų universitetas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5D3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Nau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5D3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Nicole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5D3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Adomo Mickevičiaus universitetas</w:t>
            </w: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, VU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DC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Pakerys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DC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Jurgis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DC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Panov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Vladimir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Rusijos</w:t>
            </w: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 xml:space="preserve"> mokslų akademijos Lingvistikos</w:t>
            </w: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institutas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Petrunkin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Vasilij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Radchankava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Liudmila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Mainco</w:t>
            </w:r>
            <w:proofErr w:type="spellEnd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universitetas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9C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Razanovaitė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9C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Auksė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9C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80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Rembiałkowska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80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Agnieszka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80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Varšuvos universitetas</w:t>
            </w: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, VU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344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Riaubienė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344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Benita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344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Sapozhinskaia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Ariadna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Sawicki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Lea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Jeruzalės hebrajų universitetas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Seržant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Ilja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2C2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Smoczynski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2C2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Woiciech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2C2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Krokuvos Jogailaičių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Sommer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Florian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Ciuricho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Spiricheva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Margarita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Sankt Peterburgo valstybinis universitetas</w:t>
            </w:r>
          </w:p>
        </w:tc>
      </w:tr>
      <w:tr w:rsidR="004F0F9C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EE0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Spraunienė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EE0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Birutė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F0F9C" w:rsidRPr="004E2478" w:rsidRDefault="004F0F9C" w:rsidP="00EE09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98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Šeškauskienė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98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Inesa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98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CD3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Šinkūnas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CD3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Mindaugas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4F0F9C" w:rsidP="00CD3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LKI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E7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Šķilters</w:t>
            </w:r>
            <w:proofErr w:type="spellEnd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AE7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Jurģis</w:t>
            </w:r>
            <w:proofErr w:type="spellEnd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4F0F9C" w:rsidP="00AE7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Latvijos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Taperte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Jana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Latvijos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Thies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Felix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Kelno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Tinits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Peeter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Talino universitetas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Veski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Liisi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Tartu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Voits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Toms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University</w:t>
            </w:r>
            <w:proofErr w:type="spellEnd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College</w:t>
            </w:r>
            <w:proofErr w:type="spellEnd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London</w:t>
            </w:r>
            <w:proofErr w:type="spellEnd"/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F0F9C">
              <w:rPr>
                <w:rFonts w:ascii="Times New Roman" w:eastAsia="Times New Roman" w:hAnsi="Times New Roman" w:cs="Times New Roman"/>
                <w:lang w:eastAsia="lt-LT"/>
              </w:rPr>
              <w:t>Wygoda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Shifi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Jeruzalės hebrajų universitetas</w:t>
            </w:r>
          </w:p>
        </w:tc>
      </w:tr>
      <w:tr w:rsidR="0000765E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4E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Zubaitienė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4E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Vilma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00765E" w:rsidRPr="004E2478" w:rsidRDefault="0000765E" w:rsidP="004E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Żak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Andrzej</w:t>
            </w:r>
            <w:proofErr w:type="spellEnd"/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Varšuvos universitetas</w:t>
            </w:r>
          </w:p>
        </w:tc>
      </w:tr>
      <w:tr w:rsidR="004E2478" w:rsidRPr="004F0F9C" w:rsidTr="004F0F9C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Žeimantienė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Vaiva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  <w:tr w:rsidR="004E2478" w:rsidRPr="004F0F9C" w:rsidTr="004F0F9C">
        <w:trPr>
          <w:trHeight w:val="27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Žilinskaitė-Šinkūnienė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Eglė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4E2478" w:rsidRPr="004E2478" w:rsidRDefault="004E2478" w:rsidP="00250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E2478">
              <w:rPr>
                <w:rFonts w:ascii="Times New Roman" w:eastAsia="Times New Roman" w:hAnsi="Times New Roman" w:cs="Times New Roman"/>
                <w:lang w:eastAsia="lt-LT"/>
              </w:rPr>
              <w:t>VU</w:t>
            </w:r>
          </w:p>
        </w:tc>
      </w:tr>
    </w:tbl>
    <w:p w:rsidR="004E2478" w:rsidRPr="004F0F9C" w:rsidRDefault="004E2478">
      <w:pPr>
        <w:rPr>
          <w:rFonts w:ascii="Times New Roman" w:hAnsi="Times New Roman" w:cs="Times New Roman"/>
          <w:sz w:val="24"/>
          <w:szCs w:val="24"/>
        </w:rPr>
      </w:pPr>
    </w:p>
    <w:sectPr w:rsidR="004E2478" w:rsidRPr="004F0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6B"/>
    <w:rsid w:val="0000765E"/>
    <w:rsid w:val="004E2478"/>
    <w:rsid w:val="004F0F9C"/>
    <w:rsid w:val="00796551"/>
    <w:rsid w:val="0083036B"/>
    <w:rsid w:val="00C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2015-08-03T14:55:00Z</dcterms:created>
  <dcterms:modified xsi:type="dcterms:W3CDTF">2015-08-03T14:55:00Z</dcterms:modified>
</cp:coreProperties>
</file>